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3E3" w:rsidRPr="00541FFF" w:rsidRDefault="00BC43E3" w:rsidP="00BC43E3">
      <w:pPr>
        <w:widowControl/>
        <w:spacing w:before="150" w:after="150" w:line="297" w:lineRule="atLeast"/>
        <w:jc w:val="left"/>
        <w:outlineLvl w:val="0"/>
        <w:rPr>
          <w:rFonts w:ascii="&amp;quot" w:eastAsia="宋体" w:hAnsi="&amp;quot" w:cs="宋体"/>
          <w:b/>
          <w:bCs/>
          <w:color w:val="444444"/>
          <w:kern w:val="36"/>
          <w:sz w:val="27"/>
          <w:szCs w:val="27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  <w:r w:rsidRPr="00541FFF">
        <w:rPr>
          <w:rFonts w:ascii="&amp;quot" w:eastAsia="宋体" w:hAnsi="&amp;quot" w:cs="宋体"/>
          <w:b/>
          <w:bCs/>
          <w:color w:val="444444"/>
          <w:kern w:val="36"/>
          <w:sz w:val="27"/>
          <w:szCs w:val="27"/>
        </w:rPr>
        <w:t xml:space="preserve">8MP 5MP 4MP 3MP Mini Passive Single HD Video </w:t>
      </w:r>
      <w:proofErr w:type="spellStart"/>
      <w:r w:rsidRPr="00541FFF">
        <w:rPr>
          <w:rFonts w:ascii="&amp;quot" w:eastAsia="宋体" w:hAnsi="&amp;quot" w:cs="宋体"/>
          <w:b/>
          <w:bCs/>
          <w:color w:val="444444"/>
          <w:kern w:val="36"/>
          <w:sz w:val="27"/>
          <w:szCs w:val="27"/>
        </w:rPr>
        <w:t>Balun</w:t>
      </w:r>
      <w:proofErr w:type="spellEnd"/>
      <w:r w:rsidRPr="00541FFF">
        <w:rPr>
          <w:rFonts w:ascii="&amp;quot" w:eastAsia="宋体" w:hAnsi="&amp;quot" w:cs="宋体"/>
          <w:b/>
          <w:bCs/>
          <w:color w:val="444444"/>
          <w:kern w:val="36"/>
          <w:sz w:val="27"/>
          <w:szCs w:val="27"/>
        </w:rPr>
        <w:t xml:space="preserve"> Terminal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Model</w:t>
      </w:r>
      <w:proofErr w:type="gramStart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:</w:t>
      </w:r>
      <w:r>
        <w:rPr>
          <w:rFonts w:ascii="&amp;quot" w:eastAsia="宋体" w:hAnsi="&amp;quot" w:cs="宋体"/>
          <w:color w:val="333333"/>
          <w:kern w:val="0"/>
          <w:sz w:val="20"/>
          <w:szCs w:val="20"/>
        </w:rPr>
        <w:t>STK</w:t>
      </w: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201P</w:t>
      </w:r>
      <w:proofErr w:type="gramEnd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 xml:space="preserve">-HD-A1 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&gt; No power required, simplified project wiring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&gt; Compatible with HDCVI/ HDTVI/ AHD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 xml:space="preserve">&gt; Transmission distance (over Cat 5E/6): 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 xml:space="preserve">HDCVI 720P: 400M / 1080P: 250M; </w:t>
      </w:r>
      <w:proofErr w:type="gramStart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4MP:200M ;</w:t>
      </w:r>
      <w:proofErr w:type="gramEnd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 xml:space="preserve"> 8MP:180M(Max) 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HDTVI 720P/1080P: 250M; 5MP:200</w:t>
      </w:r>
      <w:proofErr w:type="gramStart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M ;8MP:180M</w:t>
      </w:r>
      <w:proofErr w:type="gramEnd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(Max)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 xml:space="preserve">AHD 720P: 350M / 1080P:200M; 5MP:200M; </w:t>
      </w:r>
      <w:proofErr w:type="gramStart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8MP:180M(</w:t>
      </w:r>
      <w:proofErr w:type="gramEnd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Max)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&gt; Plug and play, real-time transmit CCTV HD video signal, video is high quality and stable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&gt; Anti-interference, super lighting protection, ESD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&gt; ABS outer shell, convenient to use in intensive project</w:t>
      </w:r>
    </w:p>
    <w:p w:rsidR="00BC43E3" w:rsidRPr="00541FFF" w:rsidRDefault="00BC43E3" w:rsidP="00BC43E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79" w:lineRule="atLeast"/>
        <w:jc w:val="left"/>
        <w:rPr>
          <w:rFonts w:ascii="&amp;quot" w:eastAsia="宋体" w:hAnsi="&amp;quot" w:cs="宋体"/>
          <w:color w:val="333333"/>
          <w:kern w:val="0"/>
          <w:sz w:val="20"/>
          <w:szCs w:val="20"/>
        </w:rPr>
      </w:pP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&gt; Push-</w:t>
      </w:r>
      <w:proofErr w:type="spellStart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terminal</w:t>
      </w:r>
      <w:proofErr w:type="gramStart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,mini</w:t>
      </w:r>
      <w:proofErr w:type="spellEnd"/>
      <w:proofErr w:type="gramEnd"/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 xml:space="preserve"> size, easier for installation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Description of this 8MP 5MP 4MP 3MP mini Passive single HD video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balun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Terminal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  </w:t>
      </w:r>
    </w:p>
    <w:p w:rsidR="00BC43E3" w:rsidRPr="00BC43E3" w:rsidRDefault="00BC43E3" w:rsidP="00BC43E3">
      <w:pPr>
        <w:widowControl/>
        <w:spacing w:after="150"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>
        <w:rPr>
          <w:rFonts w:ascii="&amp;quot" w:eastAsia="宋体" w:hAnsi="&amp;quot" w:cs="宋体"/>
          <w:color w:val="333333"/>
          <w:kern w:val="0"/>
          <w:sz w:val="20"/>
          <w:szCs w:val="20"/>
        </w:rPr>
        <w:t>STK</w:t>
      </w: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201P-HD-A1</w:t>
      </w: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video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balun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is a passive 1 channel device that allows the transmission of real-time CCTV HDCVI</w:t>
      </w:r>
      <w:proofErr w:type="gram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,HDTVI,AHD</w:t>
      </w:r>
      <w:proofErr w:type="gram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and CVBS analog video signal via unshielded Twisted Paired (UTP) cable.</w:t>
      </w:r>
    </w:p>
    <w:p w:rsidR="00BC43E3" w:rsidRPr="00BC43E3" w:rsidRDefault="00BC43E3" w:rsidP="00BC43E3">
      <w:pPr>
        <w:widowControl/>
        <w:spacing w:after="150"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The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unparralled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interference rejection and low emissions of the </w:t>
      </w:r>
      <w:r>
        <w:rPr>
          <w:rFonts w:ascii="&amp;quot" w:eastAsia="宋体" w:hAnsi="&amp;quot" w:cs="宋体"/>
          <w:color w:val="333333"/>
          <w:kern w:val="0"/>
          <w:sz w:val="20"/>
          <w:szCs w:val="20"/>
        </w:rPr>
        <w:t>STK</w:t>
      </w:r>
      <w:r w:rsidRPr="00541FFF">
        <w:rPr>
          <w:rFonts w:ascii="&amp;quot" w:eastAsia="宋体" w:hAnsi="&amp;quot" w:cs="宋体"/>
          <w:color w:val="333333"/>
          <w:kern w:val="0"/>
          <w:sz w:val="20"/>
          <w:szCs w:val="20"/>
        </w:rPr>
        <w:t>201P-HD-A1</w:t>
      </w:r>
      <w:bookmarkStart w:id="0" w:name="_GoBack"/>
      <w:bookmarkEnd w:id="0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allow video signals to coexist in the same wire bundle as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datacom,telephone,or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damaging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votage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spikes.</w:t>
      </w:r>
    </w:p>
    <w:p w:rsidR="00BC43E3" w:rsidRPr="00BC43E3" w:rsidRDefault="00BC43E3" w:rsidP="00BC43E3">
      <w:pPr>
        <w:widowControl/>
        <w:spacing w:after="150"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Mini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design</w:t>
      </w:r>
      <w:proofErr w:type="gram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,strong</w:t>
      </w:r>
      <w:proofErr w:type="spellEnd"/>
      <w:proofErr w:type="gram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enviroment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PCB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board,copper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core,super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lighting protection, ESD 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builted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make you better and safety video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balun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.</w:t>
      </w:r>
    </w:p>
    <w:p w:rsidR="00BC43E3" w:rsidRPr="00BC43E3" w:rsidRDefault="00BC43E3" w:rsidP="00BC43E3">
      <w:pPr>
        <w:widowControl/>
        <w:spacing w:after="150"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Widely used in security, teaching industry and other complex system environment.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Specification of this 8MP 5MP 4MP 3MP mini Passive single HD video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balun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Terminal</w:t>
      </w:r>
    </w:p>
    <w:tbl>
      <w:tblPr>
        <w:tblW w:w="98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6"/>
        <w:gridCol w:w="6592"/>
      </w:tblGrid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Model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>
              <w:rPr>
                <w:rFonts w:ascii="&amp;quot" w:eastAsia="宋体" w:hAnsi="&amp;quot" w:cs="宋体"/>
                <w:color w:val="333333"/>
                <w:kern w:val="0"/>
                <w:sz w:val="20"/>
                <w:szCs w:val="20"/>
              </w:rPr>
              <w:t>STK</w:t>
            </w:r>
            <w:r w:rsidRPr="00541FFF">
              <w:rPr>
                <w:rFonts w:ascii="&amp;quot" w:eastAsia="宋体" w:hAnsi="&amp;quot" w:cs="宋体"/>
                <w:color w:val="333333"/>
                <w:kern w:val="0"/>
                <w:sz w:val="20"/>
                <w:szCs w:val="20"/>
              </w:rPr>
              <w:t>201P-HD-A1</w:t>
            </w:r>
          </w:p>
        </w:tc>
      </w:tr>
      <w:tr w:rsidR="00BC43E3" w:rsidRPr="00BC43E3" w:rsidTr="00BC43E3">
        <w:trPr>
          <w:trHeight w:val="394"/>
        </w:trPr>
        <w:tc>
          <w:tcPr>
            <w:tcW w:w="9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Properties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Transmission Signal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 channel</w:t>
            </w:r>
          </w:p>
        </w:tc>
      </w:tr>
      <w:tr w:rsidR="00BC43E3" w:rsidRPr="00BC43E3" w:rsidTr="00BC43E3">
        <w:trPr>
          <w:trHeight w:val="394"/>
        </w:trPr>
        <w:tc>
          <w:tcPr>
            <w:tcW w:w="32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Transmission Distance (Max)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HDCVI 720P:400M / 1080P:250M /4MP:200M / 4K 8MP:180M (Max)</w:t>
            </w:r>
          </w:p>
        </w:tc>
      </w:tr>
      <w:tr w:rsidR="00BC43E3" w:rsidRPr="00BC43E3" w:rsidTr="00BC43E3">
        <w:trPr>
          <w:trHeight w:val="384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HDTVI 720P/1080P:250M / 5MP:200M / 4K 8MP:180M(Max)</w:t>
            </w:r>
          </w:p>
        </w:tc>
      </w:tr>
      <w:tr w:rsidR="00BC43E3" w:rsidRPr="00BC43E3" w:rsidTr="00BC43E3">
        <w:trPr>
          <w:trHeight w:val="384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AHD 720P:350M / 1080P:200M / 5MP:200M / 4K 8MP:180M(Max)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Category Type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UTP CAT 5E/6 (R＜10Ω/100M)</w:t>
            </w:r>
          </w:p>
        </w:tc>
      </w:tr>
      <w:tr w:rsidR="00BC43E3" w:rsidRPr="00BC43E3" w:rsidTr="00BC43E3">
        <w:trPr>
          <w:trHeight w:val="394"/>
        </w:trPr>
        <w:tc>
          <w:tcPr>
            <w:tcW w:w="9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Video Transmission Properties And Port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lastRenderedPageBreak/>
              <w:t>Coaxial Video Connector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BNC-M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Twisted-pair Video Connector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Push-terminal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Compatible Format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HDCVI, HDTVI, AHD, CVBS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Resolution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720P/1080P/4MP/5MP/8MP 4K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Anti-interference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＞60db</w:t>
            </w:r>
          </w:p>
        </w:tc>
      </w:tr>
      <w:tr w:rsidR="00BC43E3" w:rsidRPr="00BC43E3" w:rsidTr="00BC43E3">
        <w:trPr>
          <w:trHeight w:val="394"/>
        </w:trPr>
        <w:tc>
          <w:tcPr>
            <w:tcW w:w="9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Protection</w:t>
            </w:r>
          </w:p>
        </w:tc>
      </w:tr>
      <w:tr w:rsidR="00BC43E3" w:rsidRPr="00BC43E3" w:rsidTr="00BC43E3">
        <w:trPr>
          <w:trHeight w:val="394"/>
        </w:trPr>
        <w:tc>
          <w:tcPr>
            <w:tcW w:w="32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ESD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1a contact discharge electricity level 3</w:t>
            </w:r>
          </w:p>
        </w:tc>
      </w:tr>
      <w:tr w:rsidR="00BC43E3" w:rsidRPr="00BC43E3" w:rsidTr="00BC43E3">
        <w:trPr>
          <w:trHeight w:val="384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1b air discharge electricity level 3</w:t>
            </w:r>
          </w:p>
        </w:tc>
      </w:tr>
      <w:tr w:rsidR="00BC43E3" w:rsidRPr="00BC43E3" w:rsidTr="00BC43E3">
        <w:trPr>
          <w:trHeight w:val="384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Per:IEC61000-4-2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Coaxial Cable Connector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2KV(common-code) Per:IEC61000-4-5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UTP Cable Connector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2KV(different-code),4KV(common-code),Per:IEC61000-4-5</w:t>
            </w:r>
          </w:p>
        </w:tc>
      </w:tr>
      <w:tr w:rsidR="00BC43E3" w:rsidRPr="00BC43E3" w:rsidTr="00BC43E3">
        <w:trPr>
          <w:trHeight w:val="394"/>
        </w:trPr>
        <w:tc>
          <w:tcPr>
            <w:tcW w:w="9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Impedance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BNC Male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75 ohms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UTP Cable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100 ohms</w:t>
            </w:r>
          </w:p>
        </w:tc>
      </w:tr>
      <w:tr w:rsidR="00BC43E3" w:rsidRPr="00BC43E3" w:rsidTr="00BC43E3">
        <w:trPr>
          <w:trHeight w:val="394"/>
        </w:trPr>
        <w:tc>
          <w:tcPr>
            <w:tcW w:w="9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Physical Properties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Shell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ABS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Color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Black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N.W.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23G</w:t>
            </w:r>
          </w:p>
        </w:tc>
      </w:tr>
      <w:tr w:rsidR="00BC43E3" w:rsidRPr="00BC43E3" w:rsidTr="00BC43E3">
        <w:trPr>
          <w:trHeight w:val="394"/>
        </w:trPr>
        <w:tc>
          <w:tcPr>
            <w:tcW w:w="9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Stability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MTBF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＞10000H</w:t>
            </w:r>
          </w:p>
        </w:tc>
      </w:tr>
      <w:tr w:rsidR="00BC43E3" w:rsidRPr="00BC43E3" w:rsidTr="00BC43E3">
        <w:trPr>
          <w:trHeight w:val="394"/>
        </w:trPr>
        <w:tc>
          <w:tcPr>
            <w:tcW w:w="98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Environmental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Operating Temperature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-10~55℃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Storage Temperature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-20~70℃</w:t>
            </w:r>
          </w:p>
        </w:tc>
      </w:tr>
      <w:tr w:rsidR="00BC43E3" w:rsidRPr="00BC43E3" w:rsidTr="00BC43E3">
        <w:trPr>
          <w:trHeight w:val="384"/>
        </w:trPr>
        <w:tc>
          <w:tcPr>
            <w:tcW w:w="3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Humidity</w:t>
            </w:r>
          </w:p>
        </w:tc>
        <w:tc>
          <w:tcPr>
            <w:tcW w:w="6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43E3" w:rsidRPr="00BC43E3" w:rsidRDefault="00BC43E3" w:rsidP="00BC43E3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BC43E3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0~95%(non-condensing)</w:t>
            </w:r>
          </w:p>
        </w:tc>
      </w:tr>
    </w:tbl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Application of this 8MP 5MP 4MP 3MP mini Passive single HD video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balun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Terminal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lastRenderedPageBreak/>
        <w:drawing>
          <wp:inline distT="0" distB="0" distL="0" distR="0">
            <wp:extent cx="5507827" cy="3354270"/>
            <wp:effectExtent l="0" t="0" r="0" b="0"/>
            <wp:docPr id="4" name="图片 4" descr="http://q.zvk9.com/25579/2019/07/12/A1接线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.zvk9.com/25579/2019/07/12/A1接线图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03" cy="336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Pictures of this 8MP 5MP 4MP 3MP mini Passive single HD video </w:t>
      </w:r>
      <w:proofErr w:type="spellStart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balun</w:t>
      </w:r>
      <w:proofErr w:type="spellEnd"/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Terminal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  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drawing>
          <wp:inline distT="0" distB="0" distL="0" distR="0">
            <wp:extent cx="4389858" cy="2684212"/>
            <wp:effectExtent l="0" t="0" r="0" b="1905"/>
            <wp:docPr id="3" name="图片 3" descr="http://q.zvk9.com/25579/2019/07/12/GU9A6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.zvk9.com/25579/2019/07/12/GU9A69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63" cy="2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BC43E3" w:rsidRPr="00BC43E3" w:rsidRDefault="00BC43E3" w:rsidP="00BC43E3">
      <w:pPr>
        <w:widowControl/>
        <w:spacing w:after="150"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lastRenderedPageBreak/>
        <w:drawing>
          <wp:inline distT="0" distB="0" distL="0" distR="0">
            <wp:extent cx="4834797" cy="6262724"/>
            <wp:effectExtent l="0" t="0" r="4445" b="5080"/>
            <wp:docPr id="2" name="图片 2" descr="http://q.zvk9.com/25579/2019/07/12/GU9A6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.zvk9.com/25579/2019/07/12/GU9A694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55" cy="62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BC43E3" w:rsidRPr="00BC43E3" w:rsidRDefault="00BC43E3" w:rsidP="00BC43E3">
      <w:pPr>
        <w:widowControl/>
        <w:spacing w:after="150"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lastRenderedPageBreak/>
        <w:drawing>
          <wp:inline distT="0" distB="0" distL="0" distR="0">
            <wp:extent cx="4443110" cy="5528900"/>
            <wp:effectExtent l="0" t="0" r="0" b="0"/>
            <wp:docPr id="1" name="图片 1" descr="http://q.zvk9.com/25579/2019/07/12/GU9A6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.zvk9.com/25579/2019/07/12/GU9A69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11" cy="554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E3" w:rsidRPr="00BC43E3" w:rsidRDefault="00BC43E3" w:rsidP="00BC43E3">
      <w:pPr>
        <w:widowControl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BC43E3" w:rsidRPr="00BC43E3" w:rsidRDefault="00BC43E3" w:rsidP="00BC43E3">
      <w:pPr>
        <w:widowControl/>
        <w:spacing w:after="150"/>
        <w:jc w:val="left"/>
        <w:rPr>
          <w:rFonts w:ascii="&amp;quot" w:eastAsia="宋体" w:hAnsi="&amp;quot" w:cs="宋体"/>
          <w:color w:val="777777"/>
          <w:kern w:val="0"/>
          <w:sz w:val="20"/>
          <w:szCs w:val="20"/>
        </w:rPr>
      </w:pPr>
      <w:r w:rsidRPr="00BC43E3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86625" w:rsidRPr="00541FFF" w:rsidRDefault="00586625"/>
    <w:sectPr w:rsidR="00586625" w:rsidRPr="00541F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94C"/>
    <w:rsid w:val="00541FFF"/>
    <w:rsid w:val="00586625"/>
    <w:rsid w:val="0077094C"/>
    <w:rsid w:val="00BC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DD3D6"/>
  <w15:chartTrackingRefBased/>
  <w15:docId w15:val="{B8C5D768-E875-4C3C-B096-1F7BF7D22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41FF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1FFF"/>
    <w:rPr>
      <w:rFonts w:ascii="宋体" w:eastAsia="宋体" w:hAnsi="宋体" w:cs="宋体"/>
      <w:b/>
      <w:bCs/>
      <w:kern w:val="36"/>
      <w:sz w:val="48"/>
      <w:szCs w:val="48"/>
    </w:rPr>
  </w:style>
  <w:style w:type="paragraph" w:styleId="HTML">
    <w:name w:val="HTML Preformatted"/>
    <w:basedOn w:val="a"/>
    <w:link w:val="HTML0"/>
    <w:uiPriority w:val="99"/>
    <w:semiHidden/>
    <w:unhideWhenUsed/>
    <w:rsid w:val="00541FF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541FFF"/>
    <w:rPr>
      <w:rFonts w:ascii="宋体" w:eastAsia="宋体" w:hAnsi="宋体" w:cs="宋体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BC43E3"/>
    <w:rPr>
      <w:b/>
      <w:bCs/>
    </w:rPr>
  </w:style>
  <w:style w:type="character" w:customStyle="1" w:styleId="content-product-name">
    <w:name w:val="content-product-name"/>
    <w:basedOn w:val="a0"/>
    <w:rsid w:val="00BC43E3"/>
  </w:style>
  <w:style w:type="paragraph" w:styleId="a4">
    <w:name w:val="Normal (Web)"/>
    <w:basedOn w:val="a"/>
    <w:uiPriority w:val="99"/>
    <w:semiHidden/>
    <w:unhideWhenUsed/>
    <w:rsid w:val="00BC43E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7">
    <w:name w:val="font7"/>
    <w:basedOn w:val="a0"/>
    <w:rsid w:val="00BC43E3"/>
  </w:style>
  <w:style w:type="character" w:customStyle="1" w:styleId="font2">
    <w:name w:val="font2"/>
    <w:basedOn w:val="a0"/>
    <w:rsid w:val="00BC4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9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1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4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3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26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7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linda</dc:creator>
  <cp:keywords/>
  <dc:description/>
  <cp:lastModifiedBy>liu linda</cp:lastModifiedBy>
  <cp:revision>3</cp:revision>
  <dcterms:created xsi:type="dcterms:W3CDTF">2019-10-25T05:38:00Z</dcterms:created>
  <dcterms:modified xsi:type="dcterms:W3CDTF">2019-10-25T05:40:00Z</dcterms:modified>
</cp:coreProperties>
</file>